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26" w:rsidRPr="0088041B" w:rsidRDefault="008C4444" w:rsidP="00E13A7D">
      <w:pPr>
        <w:spacing w:line="480" w:lineRule="auto"/>
        <w:jc w:val="center"/>
        <w:rPr>
          <w:b/>
        </w:rPr>
      </w:pPr>
      <w:r>
        <w:rPr>
          <w:b/>
          <w:u w:val="single"/>
        </w:rPr>
        <w:t xml:space="preserve">Jonesboro </w:t>
      </w:r>
      <w:r w:rsidR="00101F8E">
        <w:rPr>
          <w:b/>
          <w:u w:val="single"/>
        </w:rPr>
        <w:t>Housing Authority</w:t>
      </w:r>
    </w:p>
    <w:p w:rsidR="00D87E26" w:rsidRPr="0088041B" w:rsidRDefault="00D87E26" w:rsidP="00D87E26">
      <w:pPr>
        <w:spacing w:line="480" w:lineRule="auto"/>
        <w:jc w:val="center"/>
        <w:rPr>
          <w:b/>
        </w:rPr>
      </w:pPr>
      <w:r w:rsidRPr="0088041B">
        <w:rPr>
          <w:b/>
        </w:rPr>
        <w:t xml:space="preserve">Notice of Occupancy Rights under the Violence </w:t>
      </w:r>
      <w:proofErr w:type="gramStart"/>
      <w:r w:rsidRPr="0088041B">
        <w:rPr>
          <w:b/>
        </w:rPr>
        <w:t>Against</w:t>
      </w:r>
      <w:proofErr w:type="gramEnd"/>
      <w:r w:rsidRPr="0088041B">
        <w:rPr>
          <w:b/>
        </w:rPr>
        <w:t xml:space="preserve"> Women Act</w:t>
      </w:r>
      <w:r>
        <w:rPr>
          <w:rStyle w:val="FootnoteReference"/>
        </w:rPr>
        <w:footnoteReference w:id="2"/>
      </w:r>
    </w:p>
    <w:p w:rsidR="00D87E26" w:rsidRPr="007B1331" w:rsidRDefault="00D87E26" w:rsidP="00661D03">
      <w:pPr>
        <w:spacing w:line="480" w:lineRule="auto"/>
        <w:rPr>
          <w:rFonts w:asciiTheme="minorHAnsi" w:hAnsiTheme="minorHAnsi"/>
        </w:rPr>
      </w:pPr>
      <w:r w:rsidRPr="007B1331">
        <w:rPr>
          <w:rFonts w:asciiTheme="minorHAnsi" w:hAnsiTheme="minorHAnsi"/>
          <w:b/>
        </w:rPr>
        <w:t>To all Tenants and Applicants</w:t>
      </w:r>
    </w:p>
    <w:p w:rsidR="005B0A28" w:rsidRDefault="00D87E26" w:rsidP="005B0A28">
      <w:pPr>
        <w:pStyle w:val="NoSpacing"/>
        <w:rPr>
          <w:rFonts w:eastAsia="Arial"/>
          <w:color w:val="000000"/>
        </w:rPr>
      </w:pPr>
      <w:r w:rsidRPr="0088041B">
        <w:t xml:space="preserve">The Violence </w:t>
      </w:r>
      <w:proofErr w:type="gramStart"/>
      <w:r w:rsidRPr="0088041B">
        <w:t>Against</w:t>
      </w:r>
      <w:proofErr w:type="gramEnd"/>
      <w:r w:rsidRPr="0088041B">
        <w:t xml:space="preserve">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101F8E">
        <w:rPr>
          <w:b/>
          <w:u w:val="single"/>
        </w:rPr>
        <w:t>Housing Choice Voucher Program</w:t>
      </w:r>
      <w:r w:rsidR="00EE0FFC" w:rsidRPr="00F50D01">
        <w:t xml:space="preserve"> </w:t>
      </w:r>
      <w:proofErr w:type="gramStart"/>
      <w:r w:rsidRPr="00F50D01">
        <w:t>is in compliance</w:t>
      </w:r>
      <w:proofErr w:type="gramEnd"/>
      <w:r w:rsidRPr="00F50D01">
        <w:t xml:space="preserve"> with VAWA.</w:t>
      </w:r>
      <w:r w:rsidRPr="0088041B">
        <w:t xml:space="preserve"> </w:t>
      </w:r>
      <w:r>
        <w:t xml:space="preserve"> </w:t>
      </w:r>
      <w:r w:rsidRPr="0088041B">
        <w:t xml:space="preserve">This notice explains your rights under VAWA.  </w:t>
      </w:r>
      <w:r>
        <w:rPr>
          <w:rFonts w:eastAsia="Arial"/>
          <w:color w:val="000000"/>
        </w:rPr>
        <w:t>A HUD-approved certific</w:t>
      </w:r>
      <w:bookmarkStart w:id="0" w:name="_GoBack"/>
      <w:bookmarkEnd w:id="0"/>
      <w:r>
        <w:rPr>
          <w:rFonts w:eastAsia="Arial"/>
          <w:color w:val="000000"/>
        </w:rPr>
        <w:t xml:space="preserve">ation form </w:t>
      </w:r>
      <w:proofErr w:type="gramStart"/>
      <w:r>
        <w:rPr>
          <w:rFonts w:eastAsia="Arial"/>
          <w:color w:val="000000"/>
        </w:rPr>
        <w:t>is attached</w:t>
      </w:r>
      <w:proofErr w:type="gramEnd"/>
      <w:r>
        <w:rPr>
          <w:rFonts w:eastAsia="Arial"/>
          <w:color w:val="000000"/>
        </w:rPr>
        <w:t xml:space="preserve"> to this notice.  You can fill out this form to show that you are or have been a victim of domestic </w:t>
      </w:r>
      <w:proofErr w:type="gramStart"/>
      <w:r>
        <w:rPr>
          <w:rFonts w:eastAsia="Arial"/>
          <w:color w:val="000000"/>
        </w:rPr>
        <w:t>violence,</w:t>
      </w:r>
      <w:proofErr w:type="gramEnd"/>
      <w:r>
        <w:rPr>
          <w:rFonts w:eastAsia="Arial"/>
          <w:color w:val="000000"/>
        </w:rPr>
        <w:t xml:space="preserve"> dating violence, sexual assault, or stalking, and that you wish to use your rights under VAWA.” </w:t>
      </w:r>
    </w:p>
    <w:p w:rsidR="005B0A28" w:rsidRDefault="005B0A28" w:rsidP="005B0A28">
      <w:pPr>
        <w:pStyle w:val="NoSpacing"/>
        <w:rPr>
          <w:rFonts w:eastAsia="Arial"/>
          <w:color w:val="000000"/>
        </w:rPr>
      </w:pPr>
    </w:p>
    <w:p w:rsidR="005B0A28" w:rsidRPr="007B1331" w:rsidRDefault="00A232D3" w:rsidP="005B0A28">
      <w:pPr>
        <w:pStyle w:val="NoSpacing"/>
        <w:rPr>
          <w:rFonts w:asciiTheme="minorHAnsi" w:hAnsiTheme="minorHAnsi"/>
          <w:b/>
          <w:sz w:val="24"/>
          <w:szCs w:val="24"/>
        </w:rPr>
      </w:pPr>
      <w:r w:rsidRPr="007B1331">
        <w:rPr>
          <w:rFonts w:asciiTheme="minorHAnsi" w:eastAsia="Arial" w:hAnsiTheme="minorHAnsi"/>
          <w:color w:val="000000"/>
          <w:sz w:val="24"/>
          <w:szCs w:val="24"/>
        </w:rPr>
        <w:t xml:space="preserve"> </w:t>
      </w:r>
      <w:r w:rsidR="00D87E26" w:rsidRPr="007B1331">
        <w:rPr>
          <w:rFonts w:asciiTheme="minorHAnsi" w:hAnsiTheme="minorHAnsi"/>
          <w:b/>
          <w:sz w:val="24"/>
          <w:szCs w:val="24"/>
        </w:rPr>
        <w:t>Protections for Applicants</w:t>
      </w:r>
      <w:r w:rsidRPr="007B1331">
        <w:rPr>
          <w:rFonts w:asciiTheme="minorHAnsi" w:hAnsiTheme="minorHAnsi"/>
          <w:b/>
          <w:sz w:val="24"/>
          <w:szCs w:val="24"/>
        </w:rPr>
        <w:t xml:space="preserve">                                                                                          </w:t>
      </w:r>
    </w:p>
    <w:p w:rsidR="00D87E26" w:rsidRDefault="00A232D3" w:rsidP="005B0A28">
      <w:pPr>
        <w:pStyle w:val="NoSpacing"/>
      </w:pPr>
      <w:r>
        <w:rPr>
          <w:b/>
        </w:rPr>
        <w:t xml:space="preserve"> </w:t>
      </w:r>
      <w:r w:rsidR="00D87E26" w:rsidRPr="0088041B">
        <w:t xml:space="preserve">If you </w:t>
      </w:r>
      <w:r w:rsidR="00D87E26">
        <w:t>otherwise qualify</w:t>
      </w:r>
      <w:r w:rsidR="00D87E26" w:rsidRPr="0088041B">
        <w:t xml:space="preserve"> for assistance under </w:t>
      </w:r>
      <w:r w:rsidR="00101F8E">
        <w:rPr>
          <w:b/>
          <w:u w:val="single"/>
        </w:rPr>
        <w:t xml:space="preserve">Housing Choice Voucher </w:t>
      </w:r>
      <w:proofErr w:type="gramStart"/>
      <w:r w:rsidR="00101F8E">
        <w:rPr>
          <w:b/>
          <w:u w:val="single"/>
        </w:rPr>
        <w:t>Program</w:t>
      </w:r>
      <w:proofErr w:type="gramEnd"/>
      <w:r w:rsidR="00E13A7D">
        <w:rPr>
          <w:b/>
          <w:u w:val="single"/>
        </w:rPr>
        <w:t xml:space="preserve"> </w:t>
      </w:r>
      <w:r w:rsidR="00D87E26" w:rsidRPr="0088041B">
        <w:t xml:space="preserve">you </w:t>
      </w:r>
      <w:r w:rsidR="00D87E26">
        <w:t>can</w:t>
      </w:r>
      <w:r w:rsidR="00D87E26" w:rsidRPr="0088041B">
        <w:t>not be denied admission</w:t>
      </w:r>
      <w:r w:rsidR="00D87E26">
        <w:t xml:space="preserve"> </w:t>
      </w:r>
      <w:r w:rsidR="00D87E26" w:rsidRPr="0088041B">
        <w:t>or denied assistance</w:t>
      </w:r>
      <w:r w:rsidR="00D87E26">
        <w:t xml:space="preserve"> because</w:t>
      </w:r>
      <w:r w:rsidR="0080200F">
        <w:t xml:space="preserve"> </w:t>
      </w:r>
      <w:r w:rsidR="00D87E26" w:rsidRPr="0088041B">
        <w:t>you are or have been a victim of domestic violence, dating violence, sexual assault, or stalking</w:t>
      </w:r>
      <w:r w:rsidR="00D87E26">
        <w:t xml:space="preserve">.  </w:t>
      </w:r>
      <w:r w:rsidR="00D87E26" w:rsidRPr="0088041B">
        <w:t xml:space="preserve"> </w:t>
      </w:r>
    </w:p>
    <w:p w:rsidR="00661D03" w:rsidRPr="0088041B" w:rsidRDefault="00661D03" w:rsidP="005B0A28">
      <w:pPr>
        <w:pStyle w:val="NoSpacing"/>
      </w:pPr>
    </w:p>
    <w:p w:rsidR="00D87E26" w:rsidRPr="00661D03" w:rsidRDefault="00D87E26" w:rsidP="00661D03">
      <w:pPr>
        <w:pStyle w:val="NoSpacing"/>
        <w:rPr>
          <w:b/>
          <w:sz w:val="24"/>
          <w:szCs w:val="24"/>
        </w:rPr>
      </w:pPr>
      <w:r w:rsidRPr="00661D03">
        <w:rPr>
          <w:b/>
          <w:sz w:val="24"/>
          <w:szCs w:val="24"/>
        </w:rPr>
        <w:t>Protections for Tenants</w:t>
      </w:r>
    </w:p>
    <w:p w:rsidR="005B0A28" w:rsidRDefault="00D87E26" w:rsidP="00661D03">
      <w:pPr>
        <w:pStyle w:val="NoSpacing"/>
      </w:pPr>
      <w:r w:rsidRPr="0088041B">
        <w:t xml:space="preserve">If you are receiving assistance under </w:t>
      </w:r>
      <w:r w:rsidR="00101F8E">
        <w:rPr>
          <w:u w:val="single"/>
        </w:rPr>
        <w:t>Housing Choice Voucher Program</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w:t>
      </w:r>
    </w:p>
    <w:p w:rsidR="00D87E26" w:rsidRDefault="00D87E26" w:rsidP="005B0A28">
      <w:pPr>
        <w:pStyle w:val="NoSpacing"/>
      </w:pPr>
      <w:r>
        <w:t xml:space="preserve">  </w:t>
      </w:r>
      <w:r w:rsidRPr="0088041B">
        <w:t xml:space="preserve"> </w:t>
      </w:r>
    </w:p>
    <w:p w:rsidR="00D87E26" w:rsidRDefault="00D87E26" w:rsidP="005B0A28">
      <w:pPr>
        <w:pStyle w:val="NoSpacing"/>
        <w:rPr>
          <w:rFonts w:eastAsiaTheme="minorHAnsi"/>
        </w:rPr>
      </w:pPr>
      <w:proofErr w:type="gramStart"/>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101F8E">
        <w:rPr>
          <w:b/>
          <w:u w:val="single"/>
        </w:rPr>
        <w:t>Housing Choice Voucher Program</w:t>
      </w:r>
      <w:r w:rsidR="00EE0FFC">
        <w:rPr>
          <w:b/>
          <w:u w:val="single"/>
        </w:rPr>
        <w:t xml:space="preserve">,  </w:t>
      </w:r>
      <w:r w:rsidRPr="0088041B">
        <w:t xml:space="preserve">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roofErr w:type="gramEnd"/>
    </w:p>
    <w:p w:rsidR="005B0A28" w:rsidRDefault="005B0A28" w:rsidP="005B0A28">
      <w:pPr>
        <w:pStyle w:val="NoSpacing"/>
        <w:rPr>
          <w:rFonts w:eastAsiaTheme="minorHAnsi"/>
        </w:rPr>
      </w:pPr>
    </w:p>
    <w:p w:rsidR="00D87E26" w:rsidRDefault="00D87E26" w:rsidP="005B0A28">
      <w:pPr>
        <w:pStyle w:val="NoSpacing"/>
      </w:pPr>
      <w:r w:rsidRPr="0088041B">
        <w:t xml:space="preserve">Affiliated individual means </w:t>
      </w:r>
      <w:r>
        <w:t>your</w:t>
      </w:r>
      <w:r w:rsidRPr="0088041B">
        <w:t xml:space="preserve"> spouse, parent, brother, sister, or child, or a person to whom </w:t>
      </w:r>
      <w:r>
        <w:t>you</w:t>
      </w:r>
      <w:r w:rsidRPr="0088041B">
        <w:t xml:space="preserve"> stand in the place of a parent </w:t>
      </w:r>
      <w:r>
        <w:t xml:space="preserve">or guardian </w:t>
      </w:r>
      <w:r w:rsidRPr="0088041B">
        <w:t xml:space="preserve">(for example, the affiliated individual is in </w:t>
      </w:r>
      <w:r>
        <w:t>your</w:t>
      </w:r>
      <w:r w:rsidRPr="0088041B">
        <w:t xml:space="preserve"> care, custody, or control)</w:t>
      </w:r>
      <w:proofErr w:type="gramStart"/>
      <w:r w:rsidRPr="0088041B">
        <w:t>;</w:t>
      </w:r>
      <w:proofErr w:type="gramEnd"/>
      <w:r w:rsidRPr="0088041B">
        <w:t xml:space="preserve"> </w:t>
      </w:r>
      <w:r>
        <w:t>or</w:t>
      </w:r>
      <w:r w:rsidRPr="0088041B">
        <w:t xml:space="preserve"> any individual, tenant, or lawful occupant living in </w:t>
      </w:r>
      <w:r>
        <w:t>your</w:t>
      </w:r>
      <w:r w:rsidRPr="0088041B">
        <w:t xml:space="preserve"> household.</w:t>
      </w:r>
    </w:p>
    <w:p w:rsidR="007B1331" w:rsidRPr="00C2687E" w:rsidRDefault="007B1331" w:rsidP="005B0A28">
      <w:pPr>
        <w:pStyle w:val="NoSpacing"/>
      </w:pPr>
    </w:p>
    <w:p w:rsidR="007B1331" w:rsidRPr="00661D03" w:rsidRDefault="00D87E26" w:rsidP="007B1331">
      <w:pPr>
        <w:pStyle w:val="NoSpacing"/>
        <w:rPr>
          <w:rFonts w:asciiTheme="minorHAnsi" w:hAnsiTheme="minorHAnsi"/>
          <w:b/>
          <w:sz w:val="24"/>
          <w:szCs w:val="24"/>
        </w:rPr>
      </w:pPr>
      <w:r w:rsidRPr="00661D03">
        <w:rPr>
          <w:rFonts w:asciiTheme="minorHAnsi" w:hAnsiTheme="minorHAnsi"/>
          <w:b/>
          <w:sz w:val="24"/>
          <w:szCs w:val="24"/>
        </w:rPr>
        <w:t>Removing the Abuser or Perpetrator from the Household</w:t>
      </w:r>
    </w:p>
    <w:p w:rsidR="00D87E26" w:rsidRDefault="00D87E26" w:rsidP="007B1331">
      <w:pPr>
        <w:pStyle w:val="NoSpacing"/>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rsidR="007B1331" w:rsidRDefault="007B1331" w:rsidP="005B0A28">
      <w:pPr>
        <w:pStyle w:val="NoSpacing"/>
      </w:pPr>
    </w:p>
    <w:p w:rsidR="005B0A28" w:rsidRDefault="00D87E26" w:rsidP="005B0A28">
      <w:pPr>
        <w:pStyle w:val="NoSpacing"/>
      </w:pPr>
      <w:r w:rsidRPr="0088041B">
        <w:lastRenderedPageBreak/>
        <w:t>If</w:t>
      </w:r>
      <w:r>
        <w:t xml:space="preserve"> HP</w:t>
      </w:r>
      <w:r w:rsidRPr="0088041B">
        <w:t xml:space="preserve"> chooses to remove the abuser</w:t>
      </w:r>
      <w:r>
        <w:t xml:space="preserve"> or perpetrator</w:t>
      </w:r>
      <w:r w:rsidRPr="0088041B">
        <w:t xml:space="preserve">, </w:t>
      </w:r>
      <w:r>
        <w:t xml:space="preserve">HP </w:t>
      </w:r>
      <w:r w:rsidRPr="0088041B">
        <w:t xml:space="preserve">may not take away the rights of eligible tenants to the unit or otherwise punish the remaining tenants.  </w:t>
      </w:r>
      <w:proofErr w:type="gramStart"/>
      <w:r w:rsidRPr="0088041B">
        <w:t>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w:t>
      </w:r>
      <w:proofErr w:type="gramEnd"/>
      <w:r w:rsidRPr="0088041B">
        <w:t xml:space="preserve"> </w:t>
      </w:r>
    </w:p>
    <w:p w:rsidR="00D87E26" w:rsidRDefault="00D87E26" w:rsidP="005B0A28">
      <w:pPr>
        <w:pStyle w:val="NoSpacing"/>
      </w:pPr>
      <w:r w:rsidRPr="0088041B">
        <w:t xml:space="preserve"> </w:t>
      </w:r>
    </w:p>
    <w:p w:rsidR="00D87E26" w:rsidRDefault="00D87E26" w:rsidP="005B0A28">
      <w:pPr>
        <w:pStyle w:val="NoSpacing"/>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rsidR="00661D03" w:rsidRPr="0088041B" w:rsidRDefault="00661D03" w:rsidP="005B0A28">
      <w:pPr>
        <w:pStyle w:val="NoSpacing"/>
      </w:pPr>
    </w:p>
    <w:p w:rsidR="00D87E26" w:rsidRPr="00661D03" w:rsidRDefault="00D87E26" w:rsidP="00661D03">
      <w:pPr>
        <w:pStyle w:val="NoSpacing"/>
        <w:rPr>
          <w:b/>
          <w:sz w:val="24"/>
          <w:szCs w:val="24"/>
        </w:rPr>
      </w:pPr>
      <w:r w:rsidRPr="00661D03">
        <w:rPr>
          <w:b/>
          <w:sz w:val="24"/>
          <w:szCs w:val="24"/>
        </w:rPr>
        <w:t xml:space="preserve">Moving to </w:t>
      </w:r>
      <w:proofErr w:type="gramStart"/>
      <w:r w:rsidRPr="00661D03">
        <w:rPr>
          <w:b/>
          <w:sz w:val="24"/>
          <w:szCs w:val="24"/>
        </w:rPr>
        <w:t>Another</w:t>
      </w:r>
      <w:proofErr w:type="gramEnd"/>
      <w:r w:rsidRPr="00661D03">
        <w:rPr>
          <w:b/>
          <w:sz w:val="24"/>
          <w:szCs w:val="24"/>
        </w:rPr>
        <w:t xml:space="preserve"> Unit</w:t>
      </w:r>
    </w:p>
    <w:p w:rsidR="00D87E26" w:rsidRDefault="00D87E26" w:rsidP="005B0A28">
      <w:pPr>
        <w:pStyle w:val="NoSpacing"/>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rsidR="00D87E26" w:rsidRPr="007F512F" w:rsidRDefault="00D87E26" w:rsidP="005B0A28">
      <w:pPr>
        <w:pStyle w:val="NoSpacing"/>
        <w:ind w:left="720"/>
      </w:pPr>
      <w:r w:rsidRPr="007F512F">
        <w:rPr>
          <w:b/>
        </w:rPr>
        <w:t>(1)</w:t>
      </w:r>
      <w:r w:rsidRPr="007F512F">
        <w:t xml:space="preserve"> </w:t>
      </w:r>
      <w:r w:rsidRPr="007F512F">
        <w:rPr>
          <w:b/>
        </w:rPr>
        <w:t xml:space="preserve">You are a victim of domestic violence, dating violence, sexual assault, or stalking.  </w:t>
      </w:r>
      <w:r w:rsidRPr="007F512F">
        <w:t>If your housing provider does not already have documentation that you are a victim of domestic violence, dating violence, sexual assault, or stalking, your housing provider may ask you for such documentation, as described in the documentation section below.</w:t>
      </w:r>
    </w:p>
    <w:p w:rsidR="00D87E26" w:rsidRPr="007F512F" w:rsidRDefault="00D87E26" w:rsidP="005B0A28">
      <w:pPr>
        <w:pStyle w:val="NoSpacing"/>
        <w:ind w:left="720"/>
      </w:pPr>
      <w:r w:rsidRPr="007F512F">
        <w:rPr>
          <w:b/>
        </w:rPr>
        <w:t>(2)</w:t>
      </w:r>
      <w:r w:rsidRPr="007F512F">
        <w:t xml:space="preserve"> </w:t>
      </w:r>
      <w:r w:rsidRPr="007F512F">
        <w:rPr>
          <w:b/>
        </w:rPr>
        <w:t xml:space="preserve">You expressly request the emergency transfer. </w:t>
      </w:r>
      <w:r>
        <w:rPr>
          <w:b/>
        </w:rPr>
        <w:t xml:space="preserve"> </w:t>
      </w:r>
      <w:r w:rsidRPr="007F512F">
        <w:t xml:space="preserve">Your housing provider may choose to require that you submit a form, or may accept another written or oral request.  </w:t>
      </w:r>
    </w:p>
    <w:p w:rsidR="00D87E26" w:rsidRDefault="00D87E26" w:rsidP="005B0A28">
      <w:pPr>
        <w:pStyle w:val="NoSpacing"/>
        <w:ind w:left="720"/>
      </w:pPr>
      <w:r w:rsidRPr="007F512F">
        <w:rPr>
          <w:b/>
        </w:rPr>
        <w:t>(3)</w:t>
      </w:r>
      <w:r w:rsidRPr="007F512F">
        <w:t xml:space="preserve"> </w:t>
      </w:r>
      <w:r w:rsidRPr="007F512F">
        <w:rPr>
          <w:b/>
        </w:rPr>
        <w:t xml:space="preserve">You reasonably believe you </w:t>
      </w:r>
      <w:proofErr w:type="gramStart"/>
      <w:r w:rsidRPr="007F512F">
        <w:rPr>
          <w:b/>
        </w:rPr>
        <w:t>are threatened</w:t>
      </w:r>
      <w:proofErr w:type="gramEnd"/>
      <w:r w:rsidRPr="007F512F">
        <w:rPr>
          <w:b/>
        </w:rPr>
        <w:t xml:space="preserve"> with imminent harm from further violence if you remain in your current unit.  </w:t>
      </w:r>
      <w:r w:rsidRPr="007F512F">
        <w:t xml:space="preserve">This means you have a reason to fear that if you do not receive a transfer you would suffer violence in the very near future.  </w:t>
      </w:r>
    </w:p>
    <w:p w:rsidR="00D87E26" w:rsidRPr="00661D03" w:rsidRDefault="00D87E26" w:rsidP="00661D03">
      <w:pPr>
        <w:pStyle w:val="NoSpacing"/>
        <w:rPr>
          <w:b/>
          <w:sz w:val="24"/>
          <w:szCs w:val="24"/>
        </w:rPr>
      </w:pPr>
      <w:r w:rsidRPr="00661D03">
        <w:rPr>
          <w:b/>
          <w:sz w:val="24"/>
          <w:szCs w:val="24"/>
        </w:rPr>
        <w:t>OR</w:t>
      </w:r>
    </w:p>
    <w:p w:rsidR="00D87E26" w:rsidRDefault="00D87E26" w:rsidP="005B0A28">
      <w:pPr>
        <w:pStyle w:val="NoSpacing"/>
        <w:ind w:left="720"/>
      </w:pPr>
      <w:r w:rsidRPr="007F512F">
        <w:t>You are a victim of sexual assault and the assault occurred on the premises during the 90-</w:t>
      </w:r>
      <w:r>
        <w:t>calendar-</w:t>
      </w:r>
      <w:r w:rsidRPr="007F512F">
        <w:t xml:space="preserve">day period before you request a transfer.  </w:t>
      </w:r>
      <w:proofErr w:type="gramStart"/>
      <w:r w:rsidRPr="007F512F">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t>calendar-</w:t>
      </w:r>
      <w:r w:rsidRPr="007F512F">
        <w:t>day period before you expressly request the transfer.</w:t>
      </w:r>
      <w:proofErr w:type="gramEnd"/>
      <w:r w:rsidRPr="007F512F">
        <w:t xml:space="preserve">     </w:t>
      </w:r>
    </w:p>
    <w:p w:rsidR="00661D03" w:rsidRDefault="00661D03" w:rsidP="005B0A28">
      <w:pPr>
        <w:pStyle w:val="NoSpacing"/>
      </w:pPr>
    </w:p>
    <w:p w:rsidR="00D87E26" w:rsidRDefault="00D87E26" w:rsidP="005B0A28">
      <w:pPr>
        <w:pStyle w:val="NoSpacing"/>
      </w:pPr>
      <w:r>
        <w:t>HP will keep confidential requests for emergency transfers by victims of domestic violence, dating violence, sexual assault, or stalking, and the location of any move by such victims and their families.</w:t>
      </w:r>
    </w:p>
    <w:p w:rsidR="005B0A28" w:rsidRDefault="005B0A28" w:rsidP="005B0A28">
      <w:pPr>
        <w:pStyle w:val="NoSpacing"/>
      </w:pPr>
    </w:p>
    <w:p w:rsidR="00D87E26" w:rsidRDefault="00D87E26" w:rsidP="005B0A28">
      <w:pPr>
        <w:pStyle w:val="NoSpacing"/>
      </w:pPr>
      <w:r>
        <w:t>HP’s emergency transfer plan provides further information on emergency transfers, and HP must make a copy of its emergency transfer plan available to you if you ask to see it.</w:t>
      </w:r>
    </w:p>
    <w:p w:rsidR="00661D03" w:rsidRDefault="00661D03" w:rsidP="00661D03">
      <w:pPr>
        <w:pStyle w:val="NoSpacing"/>
        <w:rPr>
          <w:b/>
          <w:sz w:val="24"/>
          <w:szCs w:val="24"/>
        </w:rPr>
      </w:pPr>
    </w:p>
    <w:p w:rsidR="00D87E26" w:rsidRPr="00661D03" w:rsidRDefault="00D87E26" w:rsidP="00661D03">
      <w:pPr>
        <w:pStyle w:val="NoSpacing"/>
        <w:rPr>
          <w:b/>
          <w:sz w:val="24"/>
          <w:szCs w:val="24"/>
        </w:rPr>
      </w:pPr>
      <w:r w:rsidRPr="00661D03">
        <w:rPr>
          <w:b/>
          <w:sz w:val="24"/>
          <w:szCs w:val="24"/>
        </w:rPr>
        <w:t>Documenting You Are or Have Been a Victim of Domestic Violence, Dating Violence, Sexual Assault or Stalking</w:t>
      </w:r>
    </w:p>
    <w:p w:rsidR="00D87E26" w:rsidRDefault="00D87E26" w:rsidP="005B0A28">
      <w:pPr>
        <w:pStyle w:val="NoSpacing"/>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w:t>
      </w:r>
      <w:r w:rsidRPr="0088041B">
        <w:lastRenderedPageBreak/>
        <w:t xml:space="preserve">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rsidR="005B0A28" w:rsidRPr="0088041B" w:rsidRDefault="005B0A28" w:rsidP="005B0A28">
      <w:pPr>
        <w:pStyle w:val="NoSpacing"/>
      </w:pPr>
    </w:p>
    <w:p w:rsidR="00D87E26" w:rsidRDefault="00D87E26" w:rsidP="005B0A28">
      <w:pPr>
        <w:pStyle w:val="NoSpacing"/>
      </w:pPr>
      <w:r w:rsidRPr="0088041B">
        <w:t xml:space="preserve">You can provide </w:t>
      </w:r>
      <w:r w:rsidRPr="00F074AB">
        <w:t>one</w:t>
      </w:r>
      <w:r w:rsidRPr="0088041B">
        <w:t xml:space="preserve"> of the following to </w:t>
      </w:r>
      <w:r>
        <w:t xml:space="preserve">HP </w:t>
      </w:r>
      <w:r w:rsidRPr="0088041B">
        <w:t>as documentation</w:t>
      </w:r>
      <w:r>
        <w:t xml:space="preserve">.  </w:t>
      </w:r>
      <w:r w:rsidR="00F479DA">
        <w:t>I</w:t>
      </w:r>
      <w:r>
        <w:t xml:space="preserve">t is your </w:t>
      </w:r>
      <w:proofErr w:type="gramStart"/>
      <w:r>
        <w:t>choice which of the following to submit if HP asks you to provide documentation that you are</w:t>
      </w:r>
      <w:proofErr w:type="gramEnd"/>
      <w:r>
        <w:t xml:space="preserve"> or have been a victim of domestic violence, dating violence, sexual assault, or stalking.</w:t>
      </w:r>
    </w:p>
    <w:p w:rsidR="00661D03" w:rsidRDefault="00661D03" w:rsidP="005B0A28">
      <w:pPr>
        <w:pStyle w:val="NoSpacing"/>
      </w:pPr>
    </w:p>
    <w:p w:rsidR="00D87E26" w:rsidRDefault="004E65D3" w:rsidP="005B0A28">
      <w:pPr>
        <w:pStyle w:val="NoSpacing"/>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00D87E26" w:rsidRPr="004E65D3">
        <w:t>is known</w:t>
      </w:r>
      <w:proofErr w:type="gramEnd"/>
      <w:r w:rsidR="00D87E26" w:rsidRPr="004E65D3">
        <w:t xml:space="preserve"> and is safe to provide. </w:t>
      </w:r>
    </w:p>
    <w:p w:rsidR="005B0A28" w:rsidRPr="004E65D3" w:rsidRDefault="005B0A28" w:rsidP="005B0A28">
      <w:pPr>
        <w:pStyle w:val="NoSpacing"/>
        <w:ind w:left="720" w:hanging="360"/>
      </w:pPr>
    </w:p>
    <w:p w:rsidR="00D87E26" w:rsidRDefault="004E65D3" w:rsidP="005B0A28">
      <w:pPr>
        <w:pStyle w:val="NoSpacing"/>
        <w:ind w:left="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5B0A28" w:rsidRPr="004E65D3" w:rsidRDefault="005B0A28" w:rsidP="005B0A28">
      <w:pPr>
        <w:pStyle w:val="NoSpacing"/>
        <w:ind w:left="360"/>
      </w:pPr>
    </w:p>
    <w:p w:rsidR="00D87E26" w:rsidRDefault="004E65D3" w:rsidP="005B0A28">
      <w:pPr>
        <w:pStyle w:val="NoSpacing"/>
        <w:ind w:left="360"/>
      </w:pPr>
      <w:proofErr w:type="gramStart"/>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roofErr w:type="gramEnd"/>
    </w:p>
    <w:p w:rsidR="005B0A28" w:rsidRPr="004E65D3" w:rsidRDefault="005B0A28" w:rsidP="005B0A28">
      <w:pPr>
        <w:pStyle w:val="NoSpacing"/>
        <w:ind w:left="360"/>
      </w:pPr>
    </w:p>
    <w:p w:rsidR="00D87E26" w:rsidRDefault="004E65D3" w:rsidP="005B0A28">
      <w:pPr>
        <w:pStyle w:val="NoSpacing"/>
        <w:ind w:firstLine="360"/>
      </w:pPr>
      <w:r w:rsidRPr="0088041B">
        <w:rPr>
          <w:rFonts w:ascii="Symbol" w:eastAsia="Calibri" w:hAnsi="Symbol"/>
        </w:rPr>
        <w:t></w:t>
      </w:r>
      <w:r w:rsidRPr="0088041B">
        <w:rPr>
          <w:rFonts w:ascii="Symbol" w:eastAsia="Calibri" w:hAnsi="Symbol"/>
        </w:rPr>
        <w:tab/>
      </w:r>
      <w:proofErr w:type="gramStart"/>
      <w:r w:rsidR="00D87E26" w:rsidRPr="004E65D3">
        <w:t>Any</w:t>
      </w:r>
      <w:proofErr w:type="gramEnd"/>
      <w:r w:rsidR="00D87E26" w:rsidRPr="004E65D3">
        <w:t xml:space="preserve"> other statement or evidence that HP has agreed to accept. </w:t>
      </w:r>
    </w:p>
    <w:p w:rsidR="005B0A28" w:rsidRPr="004E65D3" w:rsidRDefault="005B0A28" w:rsidP="005B0A28">
      <w:pPr>
        <w:pStyle w:val="NoSpacing"/>
        <w:ind w:firstLine="360"/>
      </w:pPr>
    </w:p>
    <w:p w:rsidR="00D87E26" w:rsidRDefault="00D87E26" w:rsidP="005B0A28">
      <w:pPr>
        <w:pStyle w:val="NoSpacing"/>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rsidR="005B0A28" w:rsidRDefault="005B0A28" w:rsidP="005B0A28">
      <w:pPr>
        <w:pStyle w:val="NoSpacing"/>
      </w:pPr>
    </w:p>
    <w:p w:rsidR="00D87E26" w:rsidRDefault="00D87E26" w:rsidP="005B0A28">
      <w:pPr>
        <w:pStyle w:val="NoSpacing"/>
      </w:pPr>
      <w:proofErr w:type="gramStart"/>
      <w:r w:rsidRPr="0088041B">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w:t>
      </w:r>
      <w:proofErr w:type="gramEnd"/>
      <w:r>
        <w:t xml:space="preserve">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rsidR="00173EBF" w:rsidRDefault="00173EBF" w:rsidP="005B0A28">
      <w:pPr>
        <w:pStyle w:val="NoSpacing"/>
      </w:pPr>
    </w:p>
    <w:p w:rsidR="00D87E26" w:rsidRPr="00173EBF" w:rsidRDefault="005B0A28" w:rsidP="00173EBF">
      <w:pPr>
        <w:pStyle w:val="NoSpacing"/>
        <w:rPr>
          <w:b/>
          <w:sz w:val="24"/>
          <w:szCs w:val="24"/>
        </w:rPr>
      </w:pPr>
      <w:r w:rsidRPr="00173EBF">
        <w:rPr>
          <w:b/>
          <w:sz w:val="24"/>
          <w:szCs w:val="24"/>
        </w:rPr>
        <w:t>C</w:t>
      </w:r>
      <w:r w:rsidR="00D87E26" w:rsidRPr="00173EBF">
        <w:rPr>
          <w:b/>
          <w:sz w:val="24"/>
          <w:szCs w:val="24"/>
        </w:rPr>
        <w:t>onfidentiality</w:t>
      </w:r>
    </w:p>
    <w:p w:rsidR="00D87E26" w:rsidRDefault="00D87E26" w:rsidP="005B0A28">
      <w:pPr>
        <w:pStyle w:val="NoSpacing"/>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rsidR="005B0A28" w:rsidRDefault="005B0A28" w:rsidP="005B0A28">
      <w:pPr>
        <w:pStyle w:val="NoSpacing"/>
      </w:pPr>
    </w:p>
    <w:p w:rsidR="00D87E26" w:rsidRDefault="00D87E26" w:rsidP="005B0A28">
      <w:pPr>
        <w:pStyle w:val="NoSpacing"/>
      </w:pPr>
      <w:r>
        <w:t xml:space="preserve">HP </w:t>
      </w:r>
      <w:r w:rsidRPr="0088041B">
        <w:t xml:space="preserve">must not allow any individual administering assistance </w:t>
      </w:r>
      <w:r>
        <w:t xml:space="preserve">or other services </w:t>
      </w:r>
      <w:r w:rsidRPr="0088041B">
        <w:t>on behalf of</w:t>
      </w:r>
      <w:r>
        <w:t xml:space="preserve"> HP </w:t>
      </w:r>
      <w:r w:rsidRPr="0088041B">
        <w:t>(</w:t>
      </w:r>
      <w:r>
        <w:t>for example,</w:t>
      </w:r>
      <w:r w:rsidRPr="0088041B">
        <w:t xml:space="preserve"> employees and contractors) to have access to confidential information unless for reasons that specifically call for these individuals to have access to this information</w:t>
      </w:r>
      <w:r>
        <w:t xml:space="preserve"> under applicable Federal, State, or local law</w:t>
      </w:r>
      <w:r w:rsidRPr="0088041B">
        <w:t xml:space="preserve">. </w:t>
      </w:r>
    </w:p>
    <w:p w:rsidR="00D87E26" w:rsidRDefault="00D87E26" w:rsidP="005B0A28">
      <w:pPr>
        <w:pStyle w:val="NoSpacing"/>
      </w:pPr>
      <w:r>
        <w:rPr>
          <w:rFonts w:eastAsiaTheme="minorHAnsi"/>
        </w:rPr>
        <w:lastRenderedPageBreak/>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rsidR="00D87E26" w:rsidRPr="004E65D3" w:rsidRDefault="004E65D3" w:rsidP="007B1331">
      <w:pPr>
        <w:pStyle w:val="NoSpacing"/>
        <w:ind w:firstLine="720"/>
      </w:pPr>
      <w:r w:rsidRPr="0088041B">
        <w:rPr>
          <w:rFonts w:ascii="Symbol" w:eastAsia="Calibri" w:hAnsi="Symbol"/>
        </w:rPr>
        <w:t></w:t>
      </w:r>
      <w:r w:rsidRPr="0088041B">
        <w:rPr>
          <w:rFonts w:ascii="Symbol" w:eastAsia="Calibri" w:hAnsi="Symbol"/>
        </w:rPr>
        <w:tab/>
      </w:r>
      <w:proofErr w:type="gramStart"/>
      <w:r w:rsidR="00D87E26" w:rsidRPr="004E65D3">
        <w:t>You</w:t>
      </w:r>
      <w:proofErr w:type="gramEnd"/>
      <w:r w:rsidR="00D87E26" w:rsidRPr="004E65D3">
        <w:t xml:space="preserve"> give written permission to HP to release the information</w:t>
      </w:r>
      <w:r w:rsidR="00985B65" w:rsidRPr="004E65D3">
        <w:t xml:space="preserve"> on a time limited basis</w:t>
      </w:r>
      <w:r w:rsidR="00D87E26" w:rsidRPr="004E65D3">
        <w:t>.</w:t>
      </w:r>
    </w:p>
    <w:p w:rsidR="00D87E26" w:rsidRPr="004E65D3" w:rsidRDefault="004E65D3" w:rsidP="007B1331">
      <w:pPr>
        <w:pStyle w:val="NoSpacing"/>
        <w:ind w:left="1440" w:hanging="72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rsidR="00D87E26" w:rsidRDefault="004E65D3" w:rsidP="007B1331">
      <w:pPr>
        <w:pStyle w:val="NoSpacing"/>
        <w:ind w:firstLine="72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HP or your landlord to release the information.</w:t>
      </w:r>
    </w:p>
    <w:p w:rsidR="007B1331" w:rsidRPr="004E65D3" w:rsidRDefault="007B1331" w:rsidP="007B1331">
      <w:pPr>
        <w:pStyle w:val="NoSpacing"/>
        <w:ind w:firstLine="720"/>
      </w:pPr>
    </w:p>
    <w:p w:rsidR="00D87E26" w:rsidRDefault="00D87E26" w:rsidP="007B1331">
      <w:pPr>
        <w:pStyle w:val="NoSpacing"/>
      </w:pPr>
      <w:r w:rsidRPr="0088041B">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rsidR="00661D03" w:rsidRDefault="00661D03" w:rsidP="007B1331">
      <w:pPr>
        <w:pStyle w:val="NoSpacing"/>
      </w:pPr>
    </w:p>
    <w:p w:rsidR="00D87E26" w:rsidRPr="00661D03" w:rsidRDefault="00D87E26" w:rsidP="00661D03">
      <w:pPr>
        <w:pStyle w:val="NoSpacing"/>
        <w:rPr>
          <w:b/>
          <w:sz w:val="24"/>
          <w:szCs w:val="24"/>
        </w:rPr>
      </w:pPr>
      <w:r w:rsidRPr="00661D03">
        <w:rPr>
          <w:b/>
          <w:sz w:val="24"/>
          <w:szCs w:val="24"/>
        </w:rPr>
        <w:t xml:space="preserve">Reasons a Tenant Eligible for Occupancy Rights under VAWA </w:t>
      </w:r>
      <w:proofErr w:type="gramStart"/>
      <w:r w:rsidRPr="00661D03">
        <w:rPr>
          <w:b/>
          <w:sz w:val="24"/>
          <w:szCs w:val="24"/>
        </w:rPr>
        <w:t>May Be Evicted</w:t>
      </w:r>
      <w:proofErr w:type="gramEnd"/>
      <w:r w:rsidRPr="00661D03">
        <w:rPr>
          <w:b/>
          <w:sz w:val="24"/>
          <w:szCs w:val="24"/>
        </w:rPr>
        <w:t xml:space="preserve"> or Assistance May Be Terminated</w:t>
      </w:r>
    </w:p>
    <w:p w:rsidR="00D87E26" w:rsidRDefault="00D87E26" w:rsidP="007B1331">
      <w:pPr>
        <w:pStyle w:val="NoSpacing"/>
      </w:pPr>
      <w:r w:rsidRPr="0088041B">
        <w:t xml:space="preserve">You </w:t>
      </w:r>
      <w:proofErr w:type="gramStart"/>
      <w:r w:rsidRPr="0088041B">
        <w:t>can be evicted</w:t>
      </w:r>
      <w:proofErr w:type="gramEnd"/>
      <w:r w:rsidRPr="0088041B">
        <w:t xml:space="preserve">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rsidR="007B1331" w:rsidRDefault="007B1331" w:rsidP="007B1331">
      <w:pPr>
        <w:pStyle w:val="NoSpacing"/>
      </w:pPr>
    </w:p>
    <w:p w:rsidR="00D87E26" w:rsidRDefault="00D87E26" w:rsidP="007B1331">
      <w:pPr>
        <w:pStyle w:val="NoSpacing"/>
      </w:pPr>
      <w:r>
        <w:t xml:space="preserve">The protections described in this notice might not apply, and you </w:t>
      </w:r>
      <w:proofErr w:type="gramStart"/>
      <w:r>
        <w:t>could be evicted</w:t>
      </w:r>
      <w:proofErr w:type="gramEnd"/>
      <w:r>
        <w:t xml:space="preserve"> and your assistance terminated, if HP can demonstrate that not evicting you or terminating your assistance would present a real physical danger that:</w:t>
      </w:r>
    </w:p>
    <w:p w:rsidR="00D87E26" w:rsidRDefault="00D87E26" w:rsidP="007B1331">
      <w:pPr>
        <w:pStyle w:val="NoSpacing"/>
        <w:ind w:firstLine="720"/>
      </w:pPr>
      <w:r>
        <w:t xml:space="preserve">1)  Would occur within an immediate time frame, and </w:t>
      </w:r>
    </w:p>
    <w:p w:rsidR="00D87E26" w:rsidRDefault="00D87E26" w:rsidP="007B1331">
      <w:pPr>
        <w:pStyle w:val="NoSpacing"/>
        <w:ind w:left="720"/>
      </w:pPr>
      <w:proofErr w:type="gramStart"/>
      <w:r>
        <w:t>2)  Could result in death or serious bodily harm to other tenants or those who work on the property.</w:t>
      </w:r>
      <w:proofErr w:type="gramEnd"/>
    </w:p>
    <w:p w:rsidR="007B1331" w:rsidRDefault="007B1331" w:rsidP="007B1331">
      <w:pPr>
        <w:pStyle w:val="NoSpacing"/>
        <w:ind w:left="720"/>
      </w:pPr>
    </w:p>
    <w:p w:rsidR="00D87E26" w:rsidRDefault="00D87E26" w:rsidP="007B1331">
      <w:pPr>
        <w:pStyle w:val="NoSpacing"/>
      </w:pPr>
      <w:r>
        <w:t xml:space="preserve">If HP can demonstrate the above, HP should only terminate your assistance or evict you if there are no other actions that </w:t>
      </w:r>
      <w:proofErr w:type="gramStart"/>
      <w:r>
        <w:t>could be taken</w:t>
      </w:r>
      <w:proofErr w:type="gramEnd"/>
      <w:r>
        <w:t xml:space="preserve"> to reduce or eliminate the threat.</w:t>
      </w:r>
    </w:p>
    <w:p w:rsidR="00661D03" w:rsidRPr="0088041B" w:rsidRDefault="00661D03" w:rsidP="007B1331">
      <w:pPr>
        <w:pStyle w:val="NoSpacing"/>
      </w:pPr>
    </w:p>
    <w:p w:rsidR="00D87E26" w:rsidRPr="00661D03" w:rsidRDefault="00D87E26" w:rsidP="00661D03">
      <w:pPr>
        <w:pStyle w:val="NoSpacing"/>
        <w:rPr>
          <w:b/>
          <w:sz w:val="24"/>
          <w:szCs w:val="24"/>
        </w:rPr>
      </w:pPr>
      <w:r w:rsidRPr="00661D03">
        <w:rPr>
          <w:b/>
          <w:sz w:val="24"/>
          <w:szCs w:val="24"/>
        </w:rPr>
        <w:t>Other Laws</w:t>
      </w:r>
    </w:p>
    <w:p w:rsidR="00573A75" w:rsidRDefault="00D87E26" w:rsidP="007B1331">
      <w:pPr>
        <w:pStyle w:val="NoSpacing"/>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rsidR="007B1331" w:rsidRDefault="007B1331" w:rsidP="007B1331">
      <w:pPr>
        <w:pStyle w:val="NoSpacing"/>
      </w:pPr>
    </w:p>
    <w:p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proofErr w:type="gramStart"/>
      <w:r w:rsidR="0069291F">
        <w:rPr>
          <w:b/>
          <w:bCs/>
          <w:color w:val="000000"/>
        </w:rPr>
        <w:t>The</w:t>
      </w:r>
      <w:proofErr w:type="gramEnd"/>
      <w:r>
        <w:rPr>
          <w:b/>
          <w:bCs/>
          <w:color w:val="000000"/>
        </w:rPr>
        <w:t xml:space="preserve"> Requirements</w:t>
      </w:r>
      <w:r w:rsidR="0069291F">
        <w:rPr>
          <w:b/>
          <w:bCs/>
          <w:color w:val="000000"/>
        </w:rPr>
        <w:t xml:space="preserve"> of This Notice</w:t>
      </w:r>
    </w:p>
    <w:p w:rsidR="00573A75" w:rsidRDefault="00573A75" w:rsidP="007B1331">
      <w:pPr>
        <w:pStyle w:val="NoSpacing"/>
        <w:rPr>
          <w:b/>
        </w:rPr>
      </w:pPr>
      <w:r>
        <w:t xml:space="preserve">You may report a covered housing provider’s violations of these rights and seek additional assistance, if needed, by contacting or filing a complaint with </w:t>
      </w:r>
      <w:r w:rsidR="00EE0FFC">
        <w:rPr>
          <w:b/>
        </w:rPr>
        <w:t>Legal A</w:t>
      </w:r>
      <w:r w:rsidR="00E302FE">
        <w:rPr>
          <w:b/>
        </w:rPr>
        <w:t>id</w:t>
      </w:r>
      <w:r w:rsidR="00EE0FFC">
        <w:rPr>
          <w:b/>
        </w:rPr>
        <w:t xml:space="preserve"> of Arkansas</w:t>
      </w:r>
      <w:r w:rsidR="00E13A7D">
        <w:rPr>
          <w:b/>
        </w:rPr>
        <w:t>, 714 South Main Street, Jonesboro, AR 72401 (870) 972-9224</w:t>
      </w:r>
      <w:r w:rsidR="00EE0FFC">
        <w:rPr>
          <w:b/>
        </w:rPr>
        <w:t xml:space="preserve"> or U.S. Department of Housing &amp; Urban Development, Little Rock Field Office, 425 West Capitol, 10</w:t>
      </w:r>
      <w:r w:rsidR="00EE0FFC" w:rsidRPr="00EE0FFC">
        <w:rPr>
          <w:b/>
          <w:vertAlign w:val="superscript"/>
        </w:rPr>
        <w:t>th</w:t>
      </w:r>
      <w:r w:rsidR="00EE0FFC">
        <w:rPr>
          <w:b/>
        </w:rPr>
        <w:t xml:space="preserve"> Floor, Little Rock, AR 72201 (501)-324-5931.</w:t>
      </w:r>
    </w:p>
    <w:p w:rsidR="007B1331" w:rsidRPr="00EE0FFC" w:rsidRDefault="007B1331" w:rsidP="007B1331">
      <w:pPr>
        <w:pStyle w:val="NoSpacing"/>
        <w:rPr>
          <w:b/>
        </w:rPr>
      </w:pPr>
    </w:p>
    <w:p w:rsidR="00C419AA" w:rsidRDefault="00C419AA" w:rsidP="001835B3">
      <w:pPr>
        <w:spacing w:line="480" w:lineRule="auto"/>
        <w:rPr>
          <w:b/>
        </w:rPr>
      </w:pPr>
    </w:p>
    <w:p w:rsidR="00C419AA" w:rsidRDefault="00C419AA" w:rsidP="001835B3">
      <w:pPr>
        <w:spacing w:line="480" w:lineRule="auto"/>
        <w:rPr>
          <w:b/>
        </w:rPr>
      </w:pPr>
    </w:p>
    <w:p w:rsidR="00D87E26" w:rsidRPr="0088041B" w:rsidRDefault="00D87E26" w:rsidP="001835B3">
      <w:pPr>
        <w:spacing w:line="480" w:lineRule="auto"/>
        <w:rPr>
          <w:b/>
        </w:rPr>
      </w:pPr>
      <w:r w:rsidRPr="0088041B">
        <w:rPr>
          <w:b/>
        </w:rPr>
        <w:t>For Additional Information</w:t>
      </w:r>
    </w:p>
    <w:p w:rsidR="00E13A7D" w:rsidRDefault="00D87E26" w:rsidP="007B1331">
      <w:pPr>
        <w:pStyle w:val="NoSpacing"/>
        <w:rPr>
          <w:b/>
        </w:rPr>
      </w:pPr>
      <w:r>
        <w:lastRenderedPageBreak/>
        <w:t xml:space="preserve">You may view a copy of HUD’s final VAWA rule at </w:t>
      </w:r>
      <w:hyperlink r:id="rId8" w:history="1">
        <w:r w:rsidR="00E13A7D" w:rsidRPr="00A7773F">
          <w:rPr>
            <w:rStyle w:val="Hyperlink"/>
            <w:b/>
          </w:rPr>
          <w:t>https://www.federalregister.gov/documents/2016/11/16/2016-25888/violence-against-women-reauthorization-act-of-2013-implementation-in-hud-housing-programs</w:t>
        </w:r>
      </w:hyperlink>
    </w:p>
    <w:p w:rsidR="007B1331" w:rsidRDefault="007B1331" w:rsidP="00D87E26">
      <w:pPr>
        <w:spacing w:line="480" w:lineRule="auto"/>
      </w:pPr>
    </w:p>
    <w:p w:rsidR="00D87E26" w:rsidRPr="00E13A7D" w:rsidRDefault="00D87E26" w:rsidP="007B1331">
      <w:pPr>
        <w:pStyle w:val="NoSpacing"/>
        <w:rPr>
          <w:b/>
        </w:rPr>
      </w:pPr>
      <w:r>
        <w:t xml:space="preserve">Additionally, HP must make a copy of HUD’s VAWA regulations available to you if you ask to see them.  </w:t>
      </w:r>
    </w:p>
    <w:p w:rsidR="00985B65" w:rsidRDefault="00D87E26" w:rsidP="007B1331">
      <w:pPr>
        <w:pStyle w:val="NoSpacing"/>
      </w:pPr>
      <w:r w:rsidRPr="0088041B">
        <w:t xml:space="preserve">For questions regarding VAWA, please contact </w:t>
      </w:r>
      <w:r w:rsidR="00101F8E">
        <w:rPr>
          <w:b/>
        </w:rPr>
        <w:t>Jan Hopkins</w:t>
      </w:r>
      <w:r w:rsidR="00A232D3">
        <w:rPr>
          <w:b/>
        </w:rPr>
        <w:t xml:space="preserve">, </w:t>
      </w:r>
      <w:r w:rsidR="00101F8E">
        <w:rPr>
          <w:b/>
        </w:rPr>
        <w:t xml:space="preserve">Housing Choice Voucher </w:t>
      </w:r>
      <w:r w:rsidR="00A232D3">
        <w:rPr>
          <w:b/>
        </w:rPr>
        <w:t>Manager, Jonesboro Housing Authority, 330 Union, Jonesboro, AR 72401 (870) 336-96</w:t>
      </w:r>
      <w:r w:rsidR="00101F8E">
        <w:rPr>
          <w:b/>
        </w:rPr>
        <w:t>1</w:t>
      </w:r>
      <w:r w:rsidR="00A232D3">
        <w:rPr>
          <w:b/>
        </w:rPr>
        <w:t>0.</w:t>
      </w:r>
      <w:r w:rsidRPr="0088041B">
        <w:t xml:space="preserve"> </w:t>
      </w:r>
      <w:r>
        <w:t xml:space="preserve"> </w:t>
      </w:r>
    </w:p>
    <w:p w:rsidR="007B1331" w:rsidRDefault="007B1331" w:rsidP="007B1331">
      <w:pPr>
        <w:pStyle w:val="NoSpacing"/>
      </w:pPr>
    </w:p>
    <w:p w:rsidR="001835B3" w:rsidRDefault="00D87E26" w:rsidP="007B1331">
      <w:pPr>
        <w:pStyle w:val="NoSpacing"/>
      </w:pPr>
      <w:r w:rsidRPr="00A232D3">
        <w:t xml:space="preserve">For help regarding an abusive relationship, you may call the National Domestic Violence Hotline at 1-800-799-7233 or, for persons with hearing impairments, 1-800-787-3224 (TTY).  You may also contact </w:t>
      </w:r>
      <w:r w:rsidR="00A232D3" w:rsidRPr="00173EBF">
        <w:rPr>
          <w:rFonts w:asciiTheme="minorHAnsi" w:hAnsiTheme="minorHAnsi"/>
          <w:color w:val="000000"/>
          <w:kern w:val="28"/>
        </w:rPr>
        <w:t>Women’s Crisis Center of NEA at 870-933-9449</w:t>
      </w:r>
      <w:r w:rsidR="00A232D3" w:rsidRPr="00A232D3">
        <w:rPr>
          <w:rFonts w:ascii="Arial Narrow" w:hAnsi="Arial Narrow"/>
          <w:color w:val="000000"/>
          <w:kern w:val="28"/>
        </w:rPr>
        <w:t xml:space="preserve">.  </w:t>
      </w:r>
      <w:r w:rsidR="001835B3" w:rsidRPr="00A232D3">
        <w:t>For tenants who are or have been victims of stalking seeking hel</w:t>
      </w:r>
      <w:r w:rsidR="00A232D3" w:rsidRPr="00A232D3">
        <w:t>p may visit the National Center f</w:t>
      </w:r>
      <w:r w:rsidR="001835B3" w:rsidRPr="00A232D3">
        <w:t xml:space="preserve">or Victims of Crime’s Stalking Resource Center at </w:t>
      </w:r>
      <w:hyperlink r:id="rId9" w:history="1">
        <w:r w:rsidR="00173EBF" w:rsidRPr="00C24AA4">
          <w:rPr>
            <w:rStyle w:val="Hyperlink"/>
          </w:rPr>
          <w:t>https://www.victimsofcrime.org/our-programs/stalking-resource-center</w:t>
        </w:r>
      </w:hyperlink>
      <w:r w:rsidR="001835B3" w:rsidRPr="00A232D3">
        <w:t>.</w:t>
      </w:r>
    </w:p>
    <w:p w:rsidR="00173EBF" w:rsidRPr="00A232D3" w:rsidRDefault="00173EBF" w:rsidP="007B1331">
      <w:pPr>
        <w:pStyle w:val="NoSpacing"/>
      </w:pPr>
    </w:p>
    <w:p w:rsidR="00A232D3" w:rsidRPr="00173EBF" w:rsidRDefault="00D87E26" w:rsidP="007B1331">
      <w:pPr>
        <w:pStyle w:val="NoSpacing"/>
        <w:rPr>
          <w:rFonts w:asciiTheme="minorHAnsi" w:hAnsiTheme="minorHAnsi"/>
          <w:color w:val="000000"/>
          <w:kern w:val="28"/>
        </w:rPr>
      </w:pPr>
      <w:r w:rsidRPr="00173EBF">
        <w:rPr>
          <w:rFonts w:asciiTheme="minorHAnsi" w:hAnsiTheme="minorHAnsi"/>
        </w:rPr>
        <w:t xml:space="preserve">For help regarding sexual assault, </w:t>
      </w:r>
      <w:r w:rsidR="00985B65" w:rsidRPr="00173EBF">
        <w:rPr>
          <w:rFonts w:asciiTheme="minorHAnsi" w:hAnsiTheme="minorHAnsi"/>
        </w:rPr>
        <w:t xml:space="preserve">you may contact </w:t>
      </w:r>
      <w:r w:rsidR="00A232D3" w:rsidRPr="00173EBF">
        <w:rPr>
          <w:rFonts w:asciiTheme="minorHAnsi" w:hAnsiTheme="minorHAnsi"/>
          <w:color w:val="000000"/>
          <w:kern w:val="28"/>
        </w:rPr>
        <w:t xml:space="preserve">Women’s Crisis Center of NEA at 870-933-9449 or Toll Free 866-982-9575 or Legal Aid Arkansas at 870-972-9224.  </w:t>
      </w:r>
      <w:r w:rsidRPr="00173EBF">
        <w:rPr>
          <w:rFonts w:asciiTheme="minorHAnsi" w:hAnsiTheme="minorHAnsi"/>
        </w:rPr>
        <w:t xml:space="preserve">Victims of stalking seeking help may contact </w:t>
      </w:r>
      <w:r w:rsidR="00A232D3" w:rsidRPr="00173EBF">
        <w:rPr>
          <w:rFonts w:asciiTheme="minorHAnsi" w:hAnsiTheme="minorHAnsi"/>
          <w:color w:val="000000"/>
          <w:kern w:val="28"/>
        </w:rPr>
        <w:t>Women’s Crisis Center of NEA at 870-933-9449 or Toll Free 866-982-9575 or Legal Aid Arkansas at 870-972-9224</w:t>
      </w:r>
    </w:p>
    <w:p w:rsidR="007B1331" w:rsidRPr="00A232D3" w:rsidRDefault="007B1331" w:rsidP="007B1331">
      <w:pPr>
        <w:pStyle w:val="NoSpacing"/>
        <w:rPr>
          <w:color w:val="000000"/>
          <w:kern w:val="28"/>
        </w:rPr>
      </w:pPr>
    </w:p>
    <w:p w:rsidR="003C2426" w:rsidRPr="004F693A" w:rsidRDefault="00555C12" w:rsidP="00A232D3">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73EBF">
      <w:headerReference w:type="default"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BF" w:rsidRDefault="00173EBF" w:rsidP="00D720CF">
      <w:r>
        <w:separator/>
      </w:r>
    </w:p>
  </w:endnote>
  <w:endnote w:type="continuationSeparator" w:id="0">
    <w:p w:rsidR="00173EBF" w:rsidRDefault="00173EBF" w:rsidP="00D720CF">
      <w:r>
        <w:continuationSeparator/>
      </w:r>
    </w:p>
  </w:endnote>
  <w:endnote w:type="continuationNotice" w:id="1">
    <w:p w:rsidR="00173EBF" w:rsidRDefault="00173E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BF" w:rsidRPr="00277AFA" w:rsidRDefault="00173EBF" w:rsidP="00277AFA">
    <w:pPr>
      <w:pStyle w:val="Footer"/>
      <w:jc w:val="right"/>
      <w:rPr>
        <w:sz w:val="20"/>
      </w:rPr>
    </w:pPr>
    <w:r w:rsidRPr="00277AFA">
      <w:rPr>
        <w:sz w:val="20"/>
      </w:rPr>
      <w:t>Form HUD-</w:t>
    </w:r>
    <w:r>
      <w:rPr>
        <w:sz w:val="20"/>
      </w:rPr>
      <w:t>5380</w:t>
    </w:r>
  </w:p>
  <w:p w:rsidR="00173EBF" w:rsidRPr="00277AFA" w:rsidRDefault="00173EBF" w:rsidP="00277AFA">
    <w:pPr>
      <w:pStyle w:val="Footer"/>
      <w:jc w:val="right"/>
      <w:rPr>
        <w:sz w:val="20"/>
      </w:rPr>
    </w:pPr>
    <w:r>
      <w:rPr>
        <w:sz w:val="20"/>
      </w:rPr>
      <w:t>(12/2016</w:t>
    </w:r>
    <w:r w:rsidRPr="00277AFA">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BF" w:rsidRPr="00277AFA" w:rsidRDefault="00173EBF" w:rsidP="00277AFA">
    <w:pPr>
      <w:pStyle w:val="Footer"/>
      <w:jc w:val="right"/>
      <w:rPr>
        <w:sz w:val="20"/>
      </w:rPr>
    </w:pPr>
    <w:r w:rsidRPr="00277AFA">
      <w:rPr>
        <w:sz w:val="20"/>
      </w:rPr>
      <w:t>Form HUD-</w:t>
    </w:r>
    <w:r>
      <w:rPr>
        <w:sz w:val="20"/>
      </w:rPr>
      <w:t>5380</w:t>
    </w:r>
  </w:p>
  <w:p w:rsidR="00173EBF" w:rsidRPr="00277AFA" w:rsidRDefault="00173EBF" w:rsidP="00277AFA">
    <w:pPr>
      <w:pStyle w:val="Footer"/>
      <w:jc w:val="right"/>
      <w:rPr>
        <w:sz w:val="20"/>
      </w:rPr>
    </w:pPr>
    <w:r>
      <w:rPr>
        <w:sz w:val="20"/>
      </w:rPr>
      <w:t>(12/2016</w:t>
    </w:r>
    <w:r w:rsidRPr="00277AFA">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BF" w:rsidRDefault="00173EBF" w:rsidP="00D720CF">
      <w:r>
        <w:separator/>
      </w:r>
    </w:p>
  </w:footnote>
  <w:footnote w:type="continuationSeparator" w:id="0">
    <w:p w:rsidR="00173EBF" w:rsidRDefault="00173EBF" w:rsidP="00D720CF">
      <w:r>
        <w:continuationSeparator/>
      </w:r>
    </w:p>
  </w:footnote>
  <w:footnote w:type="continuationNotice" w:id="1">
    <w:p w:rsidR="00173EBF" w:rsidRDefault="00173EBF"/>
  </w:footnote>
  <w:footnote w:id="2">
    <w:p w:rsidR="00173EBF" w:rsidRDefault="00173EBF"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173EBF" w:rsidRDefault="00173EBF"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06547"/>
      <w:docPartObj>
        <w:docPartGallery w:val="Page Numbers (Top of Page)"/>
        <w:docPartUnique/>
      </w:docPartObj>
    </w:sdtPr>
    <w:sdtContent>
      <w:p w:rsidR="00173EBF" w:rsidRDefault="002843FA">
        <w:pPr>
          <w:pStyle w:val="Header"/>
          <w:jc w:val="right"/>
        </w:pPr>
        <w:fldSimple w:instr=" PAGE   \* MERGEFORMAT ">
          <w:r w:rsidR="00E302FE">
            <w:rPr>
              <w:noProof/>
            </w:rPr>
            <w:t>4</w:t>
          </w:r>
        </w:fldSimple>
      </w:p>
    </w:sdtContent>
  </w:sdt>
  <w:p w:rsidR="00173EBF" w:rsidRDefault="00173E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173EBF" w:rsidTr="00277AFA">
      <w:tc>
        <w:tcPr>
          <w:tcW w:w="4675" w:type="dxa"/>
        </w:tcPr>
        <w:p w:rsidR="00173EBF" w:rsidRPr="00277AFA" w:rsidRDefault="00173EBF" w:rsidP="00072F2B">
          <w:pPr>
            <w:rPr>
              <w:sz w:val="20"/>
              <w:szCs w:val="20"/>
            </w:rPr>
          </w:pPr>
          <w:r w:rsidRPr="00277AFA">
            <w:rPr>
              <w:sz w:val="20"/>
              <w:szCs w:val="20"/>
            </w:rPr>
            <w:t>NOTICE OF OCCUPANCY RIGHTS UNDER</w:t>
          </w:r>
        </w:p>
        <w:p w:rsidR="00173EBF" w:rsidRDefault="00173EBF" w:rsidP="00072F2B">
          <w:pPr>
            <w:rPr>
              <w:b/>
            </w:rPr>
          </w:pPr>
          <w:r>
            <w:rPr>
              <w:sz w:val="20"/>
              <w:szCs w:val="20"/>
            </w:rPr>
            <w:t>THE VIOLENCE AGAINST WOMEN ACT</w:t>
          </w:r>
        </w:p>
      </w:tc>
      <w:tc>
        <w:tcPr>
          <w:tcW w:w="4675" w:type="dxa"/>
        </w:tcPr>
        <w:p w:rsidR="00173EBF" w:rsidRPr="00D54DDD" w:rsidRDefault="00173EBF" w:rsidP="00072F2B">
          <w:pPr>
            <w:jc w:val="right"/>
            <w:rPr>
              <w:sz w:val="20"/>
              <w:szCs w:val="20"/>
            </w:rPr>
          </w:pPr>
          <w:r w:rsidRPr="00D54DDD">
            <w:rPr>
              <w:sz w:val="20"/>
              <w:szCs w:val="20"/>
            </w:rPr>
            <w:t>U.S. Department of Housing and Urban Development</w:t>
          </w:r>
        </w:p>
        <w:p w:rsidR="00173EBF" w:rsidRDefault="00173EBF" w:rsidP="00277AFA">
          <w:pPr>
            <w:jc w:val="right"/>
            <w:rPr>
              <w:sz w:val="20"/>
            </w:rPr>
          </w:pPr>
          <w:r w:rsidRPr="00277AFA">
            <w:rPr>
              <w:sz w:val="20"/>
            </w:rPr>
            <w:t>OMB Approval No. 2577-0286</w:t>
          </w:r>
        </w:p>
        <w:p w:rsidR="00173EBF" w:rsidRPr="00277AFA" w:rsidRDefault="00173EBF" w:rsidP="00277AFA">
          <w:pPr>
            <w:jc w:val="right"/>
          </w:pPr>
          <w:r>
            <w:t>Expires 6/30/2017</w:t>
          </w:r>
        </w:p>
      </w:tc>
    </w:tr>
  </w:tbl>
  <w:p w:rsidR="00173EBF" w:rsidRDefault="00173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1505"/>
  </w:hdrShapeDefaults>
  <w:footnotePr>
    <w:footnote w:id="-1"/>
    <w:footnote w:id="0"/>
    <w:footnote w:id="1"/>
  </w:footnotePr>
  <w:endnotePr>
    <w:endnote w:id="-1"/>
    <w:endnote w:id="0"/>
    <w:endnote w:id="1"/>
  </w:endnotePr>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1CB"/>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8E"/>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3EBF"/>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1FE6"/>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3FA"/>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678"/>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057"/>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A28"/>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D03"/>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0F96"/>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331"/>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444"/>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E7E"/>
    <w:rsid w:val="00910F4C"/>
    <w:rsid w:val="00911B65"/>
    <w:rsid w:val="00911CA9"/>
    <w:rsid w:val="0091213F"/>
    <w:rsid w:val="00912296"/>
    <w:rsid w:val="009127A2"/>
    <w:rsid w:val="00912D9C"/>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982"/>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32D3"/>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A28"/>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AA5"/>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AA"/>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5FA"/>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A7D"/>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5FAB"/>
    <w:rsid w:val="00E260AF"/>
    <w:rsid w:val="00E267BB"/>
    <w:rsid w:val="00E268A8"/>
    <w:rsid w:val="00E26B5C"/>
    <w:rsid w:val="00E27023"/>
    <w:rsid w:val="00E302FE"/>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0FFC"/>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9B8"/>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r="http://schemas.openxmlformats.org/officeDocument/2006/relationships" xmlns:w="http://schemas.openxmlformats.org/wordprocessingml/2006/main">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85436551">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81911021">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1/16/2016-25888/violence-against-women-reauthorization-act-of-2013-implementation-in-hud-housing-progra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ctimsofcrime.org/our-programs/stalking-resource-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71B2-4F5D-4E9F-ACBA-521DEE3D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2017-03-07T19:52:00Z</dcterms:created>
  <dcterms:modified xsi:type="dcterms:W3CDTF">2017-05-11T19:38:00Z</dcterms:modified>
</cp:coreProperties>
</file>